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FA" w:rsidRPr="00F705FA" w:rsidRDefault="0084456E" w:rsidP="003F3BA4">
      <w:pPr>
        <w:jc w:val="center"/>
      </w:pPr>
      <w:r w:rsidRPr="00F705FA">
        <w:t>КАРТА ПАРТНЕРА</w:t>
      </w:r>
    </w:p>
    <w:p w:rsidR="0084456E" w:rsidRPr="00F705FA" w:rsidRDefault="0084456E" w:rsidP="0084456E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4132"/>
        <w:gridCol w:w="4707"/>
      </w:tblGrid>
      <w:tr w:rsidR="00F705FA" w:rsidRPr="00F705FA" w:rsidTr="007D1196">
        <w:trPr>
          <w:trHeight w:val="646"/>
        </w:trPr>
        <w:tc>
          <w:tcPr>
            <w:tcW w:w="719" w:type="dxa"/>
            <w:vAlign w:val="center"/>
          </w:tcPr>
          <w:p w:rsidR="00F705FA" w:rsidRPr="00F705FA" w:rsidRDefault="00F705FA" w:rsidP="007D1196">
            <w:pPr>
              <w:spacing w:line="360" w:lineRule="auto"/>
              <w:jc w:val="center"/>
            </w:pPr>
            <w:r w:rsidRPr="00F705FA">
              <w:t>1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EF5ABD">
            <w:r w:rsidRPr="00F705FA">
              <w:t>Полное наименование контрагента</w:t>
            </w:r>
          </w:p>
        </w:tc>
        <w:tc>
          <w:tcPr>
            <w:tcW w:w="4707" w:type="dxa"/>
            <w:vAlign w:val="center"/>
          </w:tcPr>
          <w:p w:rsidR="00F705FA" w:rsidRPr="00F705FA" w:rsidRDefault="00F705FA" w:rsidP="00D03C0F">
            <w:r w:rsidRPr="00F705FA">
              <w:t>О</w:t>
            </w:r>
            <w:r>
              <w:t xml:space="preserve">бщество </w:t>
            </w:r>
            <w:r w:rsidR="007A2440">
              <w:t>с ограниченной ответственностью</w:t>
            </w:r>
            <w:r w:rsidR="00D91693">
              <w:t xml:space="preserve"> «</w:t>
            </w:r>
            <w:r w:rsidR="00D03C0F">
              <w:t>АР-Матинал</w:t>
            </w:r>
            <w:r w:rsidRPr="00F705FA">
              <w:t>»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F705FA" w:rsidP="007D119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F705FA">
            <w:r w:rsidRPr="00F705FA">
              <w:t>Сокращенное название фирмы</w:t>
            </w:r>
          </w:p>
        </w:tc>
        <w:tc>
          <w:tcPr>
            <w:tcW w:w="4707" w:type="dxa"/>
            <w:vAlign w:val="center"/>
          </w:tcPr>
          <w:p w:rsidR="00F705FA" w:rsidRPr="00F705FA" w:rsidRDefault="00AD3B0D" w:rsidP="007A2440">
            <w:r>
              <w:t xml:space="preserve">ООО </w:t>
            </w:r>
            <w:r w:rsidR="00D91693">
              <w:t>«</w:t>
            </w:r>
            <w:r w:rsidR="00D03C0F">
              <w:t>АР-Матинал</w:t>
            </w:r>
            <w:r w:rsidR="00F705FA" w:rsidRPr="00F705FA">
              <w:t>»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Юридический адрес</w:t>
            </w:r>
          </w:p>
        </w:tc>
        <w:tc>
          <w:tcPr>
            <w:tcW w:w="4707" w:type="dxa"/>
            <w:vAlign w:val="center"/>
          </w:tcPr>
          <w:p w:rsidR="00F705FA" w:rsidRPr="00F705FA" w:rsidRDefault="00235698" w:rsidP="00D05747">
            <w:r>
              <w:t>4500</w:t>
            </w:r>
            <w:r w:rsidR="00D05747" w:rsidRPr="00D05747">
              <w:t>47</w:t>
            </w:r>
            <w:r>
              <w:t xml:space="preserve">, </w:t>
            </w:r>
            <w:r w:rsidR="00E43FD0">
              <w:t>Республика Башкортостан</w:t>
            </w:r>
            <w:r>
              <w:t xml:space="preserve">, </w:t>
            </w:r>
            <w:r w:rsidR="00912C0D">
              <w:t xml:space="preserve">г. Уфа, ул. </w:t>
            </w:r>
            <w:proofErr w:type="spellStart"/>
            <w:r w:rsidR="00D05747">
              <w:t>Зайнаб</w:t>
            </w:r>
            <w:proofErr w:type="spellEnd"/>
            <w:r w:rsidR="00D05747">
              <w:t xml:space="preserve"> </w:t>
            </w:r>
            <w:proofErr w:type="spellStart"/>
            <w:r w:rsidR="00D05747">
              <w:t>Биишевой</w:t>
            </w:r>
            <w:proofErr w:type="spellEnd"/>
            <w:r w:rsidR="00912C0D">
              <w:t xml:space="preserve">, </w:t>
            </w:r>
            <w:r w:rsidR="00D05747">
              <w:t>5/1</w:t>
            </w:r>
          </w:p>
        </w:tc>
      </w:tr>
      <w:tr w:rsidR="00F705FA" w:rsidRPr="00F705FA" w:rsidTr="007D1196">
        <w:trPr>
          <w:trHeight w:val="475"/>
        </w:trPr>
        <w:tc>
          <w:tcPr>
            <w:tcW w:w="719" w:type="dxa"/>
            <w:vAlign w:val="center"/>
          </w:tcPr>
          <w:p w:rsidR="00F705FA" w:rsidRPr="00F705FA" w:rsidRDefault="00D03C0F" w:rsidP="007D1196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Почтовый адрес</w:t>
            </w:r>
            <w:bookmarkStart w:id="0" w:name="_GoBack"/>
            <w:bookmarkEnd w:id="0"/>
          </w:p>
        </w:tc>
        <w:tc>
          <w:tcPr>
            <w:tcW w:w="4707" w:type="dxa"/>
            <w:vAlign w:val="center"/>
          </w:tcPr>
          <w:p w:rsidR="00F705FA" w:rsidRPr="00F705FA" w:rsidRDefault="00235698" w:rsidP="00A75FFC">
            <w:r>
              <w:t xml:space="preserve">450022, </w:t>
            </w:r>
            <w:r w:rsidR="00E43FD0">
              <w:t>Республика Башкортостан</w:t>
            </w:r>
            <w:r w:rsidR="00912C0D">
              <w:t xml:space="preserve">, г. Уфа, ул. </w:t>
            </w:r>
            <w:r w:rsidR="00A75FFC">
              <w:t>Менделеева</w:t>
            </w:r>
            <w:r w:rsidR="00912C0D">
              <w:t xml:space="preserve">, </w:t>
            </w:r>
            <w:r w:rsidR="00A75FFC">
              <w:t>137</w:t>
            </w:r>
            <w:r>
              <w:t>,</w:t>
            </w:r>
            <w:r w:rsidR="00A75FFC">
              <w:t xml:space="preserve"> </w:t>
            </w:r>
            <w:r w:rsidR="00AE7CC4">
              <w:t>помещение 4</w:t>
            </w:r>
          </w:p>
        </w:tc>
      </w:tr>
      <w:tr w:rsidR="00F705FA" w:rsidRPr="00F705FA" w:rsidTr="007D1196">
        <w:trPr>
          <w:trHeight w:val="646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132" w:type="dxa"/>
            <w:vAlign w:val="center"/>
          </w:tcPr>
          <w:p w:rsidR="00912C0D" w:rsidRPr="00F705FA" w:rsidRDefault="00F705FA" w:rsidP="003F3BA4">
            <w:r w:rsidRPr="00F705FA">
              <w:t>Телефон</w:t>
            </w:r>
            <w:r>
              <w:t>/факс</w:t>
            </w:r>
          </w:p>
        </w:tc>
        <w:tc>
          <w:tcPr>
            <w:tcW w:w="4707" w:type="dxa"/>
            <w:vAlign w:val="center"/>
          </w:tcPr>
          <w:p w:rsidR="00F705FA" w:rsidRPr="00F705FA" w:rsidRDefault="00A424EA" w:rsidP="00A424EA">
            <w:r>
              <w:t xml:space="preserve">8 </w:t>
            </w:r>
            <w:r w:rsidR="00E64EC0">
              <w:t xml:space="preserve">(347) </w:t>
            </w:r>
            <w:r>
              <w:t>229-42-60</w:t>
            </w:r>
            <w:r w:rsidR="006F199D">
              <w:t>, 8-917- 385-42-63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7D1196">
              <w:rPr>
                <w:lang w:val="en-US"/>
              </w:rPr>
              <w:t>E</w:t>
            </w:r>
            <w:r w:rsidRPr="00E43FD0">
              <w:t>-</w:t>
            </w:r>
            <w:r w:rsidRPr="007D1196">
              <w:rPr>
                <w:lang w:val="en-US"/>
              </w:rPr>
              <w:t>mail</w:t>
            </w:r>
          </w:p>
        </w:tc>
        <w:tc>
          <w:tcPr>
            <w:tcW w:w="4707" w:type="dxa"/>
            <w:vAlign w:val="center"/>
          </w:tcPr>
          <w:p w:rsidR="00F705FA" w:rsidRPr="006F199D" w:rsidRDefault="00E25573" w:rsidP="00912C0D">
            <w:proofErr w:type="spellStart"/>
            <w:r w:rsidRPr="006F199D">
              <w:rPr>
                <w:lang w:val="en-US"/>
              </w:rPr>
              <w:t>epa</w:t>
            </w:r>
            <w:proofErr w:type="spellEnd"/>
            <w:r w:rsidR="00912C0D" w:rsidRPr="006F199D">
              <w:t>@</w:t>
            </w:r>
            <w:proofErr w:type="spellStart"/>
            <w:r w:rsidR="00912C0D" w:rsidRPr="006F199D">
              <w:t>armatinal</w:t>
            </w:r>
            <w:proofErr w:type="spellEnd"/>
            <w:r w:rsidR="00912C0D" w:rsidRPr="006F199D">
              <w:t>.</w:t>
            </w:r>
            <w:proofErr w:type="spellStart"/>
            <w:r w:rsidR="00912C0D" w:rsidRPr="006F199D">
              <w:rPr>
                <w:lang w:val="en-US"/>
              </w:rPr>
              <w:t>ru</w:t>
            </w:r>
            <w:proofErr w:type="spellEnd"/>
            <w:r w:rsidR="00F705FA" w:rsidRPr="006F199D">
              <w:t xml:space="preserve"> </w:t>
            </w:r>
          </w:p>
        </w:tc>
      </w:tr>
      <w:tr w:rsidR="00F705FA" w:rsidRPr="00F705FA" w:rsidTr="007D1196">
        <w:trPr>
          <w:trHeight w:val="475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F705FA">
            <w:r w:rsidRPr="00912C0D">
              <w:t>ИНН/КПП</w:t>
            </w:r>
          </w:p>
        </w:tc>
        <w:tc>
          <w:tcPr>
            <w:tcW w:w="4707" w:type="dxa"/>
            <w:vAlign w:val="center"/>
          </w:tcPr>
          <w:p w:rsidR="009E2DC4" w:rsidRDefault="009E2DC4" w:rsidP="007D1196">
            <w:pPr>
              <w:ind w:right="64" w:firstLine="50"/>
              <w:jc w:val="both"/>
            </w:pPr>
          </w:p>
          <w:p w:rsidR="009E2DC4" w:rsidRPr="00912C0D" w:rsidRDefault="00912C0D" w:rsidP="007D1196">
            <w:pPr>
              <w:ind w:right="64" w:firstLine="50"/>
              <w:jc w:val="both"/>
              <w:rPr>
                <w:lang w:val="en-US"/>
              </w:rPr>
            </w:pPr>
            <w:r>
              <w:rPr>
                <w:lang w:val="en-US"/>
              </w:rPr>
              <w:t>0274155849</w:t>
            </w:r>
            <w:r w:rsidR="009E2DC4">
              <w:t>/</w:t>
            </w:r>
            <w:r>
              <w:rPr>
                <w:lang w:val="en-US"/>
              </w:rPr>
              <w:t>027401001</w:t>
            </w:r>
          </w:p>
          <w:p w:rsidR="00F705FA" w:rsidRPr="00F705FA" w:rsidRDefault="00F705FA" w:rsidP="00F705FA"/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132" w:type="dxa"/>
            <w:vAlign w:val="center"/>
          </w:tcPr>
          <w:p w:rsidR="00F705FA" w:rsidRPr="00AD3B0D" w:rsidRDefault="00F705FA" w:rsidP="003F3BA4">
            <w:r w:rsidRPr="00F705FA">
              <w:t>ОКПО</w:t>
            </w:r>
            <w:r w:rsidR="00AD3B0D">
              <w:t>,</w:t>
            </w:r>
            <w:r w:rsidR="00AD3B0D" w:rsidRPr="00AD3B0D">
              <w:t xml:space="preserve"> </w:t>
            </w:r>
            <w:r w:rsidR="00AD3B0D">
              <w:t>ОКТМО, ОКОГУ, ОКАТО</w:t>
            </w:r>
            <w:r w:rsidR="001017EC">
              <w:t>, ОКОПФ</w:t>
            </w:r>
          </w:p>
        </w:tc>
        <w:tc>
          <w:tcPr>
            <w:tcW w:w="4707" w:type="dxa"/>
            <w:vAlign w:val="center"/>
          </w:tcPr>
          <w:p w:rsidR="00F705FA" w:rsidRPr="001017EC" w:rsidRDefault="00912C0D" w:rsidP="00912C0D">
            <w:r>
              <w:rPr>
                <w:lang w:val="en-US"/>
              </w:rPr>
              <w:t>67854094</w:t>
            </w:r>
            <w:r w:rsidR="00AD3B0D">
              <w:t xml:space="preserve">, </w:t>
            </w:r>
            <w:r>
              <w:rPr>
                <w:lang w:val="en-US"/>
              </w:rPr>
              <w:t>80701000</w:t>
            </w:r>
            <w:r w:rsidR="00AD3B0D">
              <w:t xml:space="preserve">, </w:t>
            </w:r>
            <w:r>
              <w:rPr>
                <w:lang w:val="en-US"/>
              </w:rPr>
              <w:t>49013</w:t>
            </w:r>
            <w:r w:rsidR="00AD3B0D">
              <w:t xml:space="preserve">, </w:t>
            </w:r>
            <w:r>
              <w:rPr>
                <w:lang w:val="en-US"/>
              </w:rPr>
              <w:t>80401375000</w:t>
            </w:r>
            <w:r w:rsidR="001017EC">
              <w:t xml:space="preserve">, </w:t>
            </w:r>
            <w:r w:rsidR="001017EC" w:rsidRPr="001017EC">
              <w:t>12300</w:t>
            </w:r>
          </w:p>
        </w:tc>
      </w:tr>
      <w:tr w:rsidR="00F705FA" w:rsidRPr="00F705FA" w:rsidTr="007D1196">
        <w:trPr>
          <w:trHeight w:val="646"/>
        </w:trPr>
        <w:tc>
          <w:tcPr>
            <w:tcW w:w="719" w:type="dxa"/>
            <w:vAlign w:val="center"/>
          </w:tcPr>
          <w:p w:rsidR="00F705FA" w:rsidRPr="00F705FA" w:rsidRDefault="00EF5ABD" w:rsidP="007D119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ОКВЭД</w:t>
            </w:r>
          </w:p>
        </w:tc>
        <w:tc>
          <w:tcPr>
            <w:tcW w:w="4707" w:type="dxa"/>
            <w:vAlign w:val="center"/>
          </w:tcPr>
          <w:p w:rsidR="00F705FA" w:rsidRPr="00EF5ABD" w:rsidRDefault="00676E48" w:rsidP="003F3BA4">
            <w:pPr>
              <w:rPr>
                <w:lang w:val="en-US"/>
              </w:rPr>
            </w:pPr>
            <w:r>
              <w:t>46</w:t>
            </w:r>
            <w:r w:rsidR="00EF5ABD">
              <w:rPr>
                <w:lang w:val="en-US"/>
              </w:rPr>
              <w:t>.6</w:t>
            </w:r>
          </w:p>
        </w:tc>
      </w:tr>
      <w:tr w:rsidR="00F705FA" w:rsidRPr="00F705FA" w:rsidTr="007D1196">
        <w:trPr>
          <w:trHeight w:val="475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0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ОГРН</w:t>
            </w:r>
          </w:p>
        </w:tc>
        <w:tc>
          <w:tcPr>
            <w:tcW w:w="4707" w:type="dxa"/>
            <w:vAlign w:val="center"/>
          </w:tcPr>
          <w:p w:rsidR="00F705FA" w:rsidRPr="00EF5ABD" w:rsidRDefault="00EF5ABD" w:rsidP="003F3BA4">
            <w:pPr>
              <w:rPr>
                <w:lang w:val="en-US"/>
              </w:rPr>
            </w:pPr>
            <w:r>
              <w:rPr>
                <w:lang w:val="en-US"/>
              </w:rPr>
              <w:t>1110280016505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1</w:t>
            </w:r>
          </w:p>
        </w:tc>
        <w:tc>
          <w:tcPr>
            <w:tcW w:w="4132" w:type="dxa"/>
            <w:vAlign w:val="center"/>
          </w:tcPr>
          <w:p w:rsidR="00F705FA" w:rsidRPr="00F705FA" w:rsidRDefault="003F3BA4" w:rsidP="003F3BA4">
            <w:r w:rsidRPr="00F705FA">
              <w:t>Р</w:t>
            </w:r>
            <w:r>
              <w:t xml:space="preserve">асчетный счет </w:t>
            </w:r>
          </w:p>
        </w:tc>
        <w:tc>
          <w:tcPr>
            <w:tcW w:w="4707" w:type="dxa"/>
            <w:vAlign w:val="center"/>
          </w:tcPr>
          <w:p w:rsidR="00F705FA" w:rsidRPr="00F705FA" w:rsidRDefault="005958A6" w:rsidP="003F3BA4">
            <w:r>
              <w:t>40702810823000007135</w:t>
            </w:r>
          </w:p>
        </w:tc>
      </w:tr>
      <w:tr w:rsidR="00F705FA" w:rsidRPr="00F705FA" w:rsidTr="007D1196">
        <w:trPr>
          <w:trHeight w:val="969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2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>
              <w:t>Наименование банка (с указанием организационно-правовой формы банка, в котором открыт счет)</w:t>
            </w:r>
          </w:p>
        </w:tc>
        <w:tc>
          <w:tcPr>
            <w:tcW w:w="4707" w:type="dxa"/>
            <w:vAlign w:val="center"/>
          </w:tcPr>
          <w:p w:rsidR="00F705FA" w:rsidRPr="00F705FA" w:rsidRDefault="005958A6" w:rsidP="00425C12">
            <w:r>
              <w:t>Поволжский филиал АО «Райффа</w:t>
            </w:r>
            <w:r w:rsidR="00B21324">
              <w:t>й</w:t>
            </w:r>
            <w:r>
              <w:t>зенбанк»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3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БИК</w:t>
            </w:r>
          </w:p>
        </w:tc>
        <w:tc>
          <w:tcPr>
            <w:tcW w:w="4707" w:type="dxa"/>
            <w:vAlign w:val="center"/>
          </w:tcPr>
          <w:p w:rsidR="00F705FA" w:rsidRPr="00F705FA" w:rsidRDefault="005958A6" w:rsidP="00EF5ABD">
            <w:r>
              <w:t>042202847</w:t>
            </w:r>
          </w:p>
        </w:tc>
      </w:tr>
      <w:tr w:rsidR="00F705FA" w:rsidRPr="00F705FA" w:rsidTr="007D1196">
        <w:trPr>
          <w:trHeight w:val="475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4</w:t>
            </w:r>
          </w:p>
        </w:tc>
        <w:tc>
          <w:tcPr>
            <w:tcW w:w="4132" w:type="dxa"/>
            <w:vAlign w:val="center"/>
          </w:tcPr>
          <w:p w:rsidR="00F705FA" w:rsidRPr="00F705FA" w:rsidRDefault="00F705FA" w:rsidP="003F3BA4">
            <w:r w:rsidRPr="00F705FA">
              <w:t>К</w:t>
            </w:r>
            <w:r>
              <w:t xml:space="preserve">орреспондентский </w:t>
            </w:r>
            <w:r w:rsidRPr="00F705FA">
              <w:t>сч</w:t>
            </w:r>
            <w:r>
              <w:t>ет</w:t>
            </w:r>
          </w:p>
        </w:tc>
        <w:tc>
          <w:tcPr>
            <w:tcW w:w="4707" w:type="dxa"/>
            <w:vAlign w:val="center"/>
          </w:tcPr>
          <w:p w:rsidR="00F705FA" w:rsidRPr="00F705FA" w:rsidRDefault="005958A6" w:rsidP="003F3BA4">
            <w:r>
              <w:t>30101810300000000847</w:t>
            </w:r>
          </w:p>
        </w:tc>
      </w:tr>
      <w:tr w:rsidR="00F705FA" w:rsidRPr="00F705FA" w:rsidTr="007D1196">
        <w:trPr>
          <w:trHeight w:val="494"/>
        </w:trPr>
        <w:tc>
          <w:tcPr>
            <w:tcW w:w="719" w:type="dxa"/>
            <w:vAlign w:val="center"/>
          </w:tcPr>
          <w:p w:rsidR="00F705FA" w:rsidRPr="00F705FA" w:rsidRDefault="003F3BA4" w:rsidP="007D1196">
            <w:pPr>
              <w:spacing w:line="360" w:lineRule="auto"/>
              <w:jc w:val="center"/>
            </w:pPr>
            <w:r>
              <w:t>1</w:t>
            </w:r>
            <w:r w:rsidR="00EF5ABD">
              <w:t>5</w:t>
            </w:r>
          </w:p>
        </w:tc>
        <w:tc>
          <w:tcPr>
            <w:tcW w:w="4132" w:type="dxa"/>
            <w:vAlign w:val="center"/>
          </w:tcPr>
          <w:p w:rsidR="00F705FA" w:rsidRPr="00F705FA" w:rsidRDefault="00EF5ABD" w:rsidP="00F705FA">
            <w:r>
              <w:t>Д</w:t>
            </w:r>
            <w:r w:rsidR="00F705FA">
              <w:t>иректор (ФИО)</w:t>
            </w:r>
          </w:p>
        </w:tc>
        <w:tc>
          <w:tcPr>
            <w:tcW w:w="4707" w:type="dxa"/>
            <w:vAlign w:val="center"/>
          </w:tcPr>
          <w:p w:rsidR="00F705FA" w:rsidRPr="00EF5ABD" w:rsidRDefault="009A2381" w:rsidP="009A2381">
            <w:r>
              <w:t xml:space="preserve">В лице директора </w:t>
            </w:r>
            <w:r w:rsidR="00EF5ABD">
              <w:t>Авакумов</w:t>
            </w:r>
            <w:r>
              <w:t>а</w:t>
            </w:r>
            <w:r w:rsidR="00EF5ABD">
              <w:t xml:space="preserve"> Руслан</w:t>
            </w:r>
            <w:r>
              <w:t>а</w:t>
            </w:r>
            <w:r w:rsidR="00EF5ABD">
              <w:t xml:space="preserve"> Анатольевич</w:t>
            </w:r>
            <w:r>
              <w:t>а</w:t>
            </w:r>
            <w:r w:rsidR="008E447E">
              <w:t xml:space="preserve"> (действу</w:t>
            </w:r>
            <w:r w:rsidR="004C728E">
              <w:t>ю</w:t>
            </w:r>
            <w:r>
              <w:t>щего</w:t>
            </w:r>
            <w:r w:rsidR="008E447E">
              <w:t xml:space="preserve"> на основании Устава)</w:t>
            </w:r>
          </w:p>
        </w:tc>
      </w:tr>
    </w:tbl>
    <w:p w:rsidR="00F705FA" w:rsidRDefault="00F705FA" w:rsidP="0084456E">
      <w:pPr>
        <w:rPr>
          <w:b/>
        </w:rPr>
      </w:pPr>
    </w:p>
    <w:p w:rsidR="00F705FA" w:rsidRDefault="00F705FA" w:rsidP="0084456E">
      <w:pPr>
        <w:rPr>
          <w:b/>
        </w:rPr>
      </w:pPr>
    </w:p>
    <w:p w:rsidR="00F705FA" w:rsidRDefault="00F705FA" w:rsidP="0084456E">
      <w:pPr>
        <w:rPr>
          <w:b/>
        </w:rPr>
      </w:pPr>
    </w:p>
    <w:p w:rsidR="00F705FA" w:rsidRDefault="00F705FA" w:rsidP="0084456E">
      <w:pPr>
        <w:rPr>
          <w:b/>
        </w:rPr>
      </w:pPr>
    </w:p>
    <w:sectPr w:rsidR="00F705FA" w:rsidSect="002C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6E"/>
    <w:rsid w:val="001017EC"/>
    <w:rsid w:val="00103AF8"/>
    <w:rsid w:val="00213BEA"/>
    <w:rsid w:val="00235698"/>
    <w:rsid w:val="00237CD1"/>
    <w:rsid w:val="00266B21"/>
    <w:rsid w:val="00281752"/>
    <w:rsid w:val="002C2229"/>
    <w:rsid w:val="002D57F8"/>
    <w:rsid w:val="00366843"/>
    <w:rsid w:val="00387144"/>
    <w:rsid w:val="003F3BA4"/>
    <w:rsid w:val="00425C12"/>
    <w:rsid w:val="004C03D6"/>
    <w:rsid w:val="004C728E"/>
    <w:rsid w:val="004D18D8"/>
    <w:rsid w:val="0052557B"/>
    <w:rsid w:val="005958A6"/>
    <w:rsid w:val="00676E48"/>
    <w:rsid w:val="006F199D"/>
    <w:rsid w:val="00760632"/>
    <w:rsid w:val="007A2440"/>
    <w:rsid w:val="007D1196"/>
    <w:rsid w:val="00823E78"/>
    <w:rsid w:val="0084456E"/>
    <w:rsid w:val="00860610"/>
    <w:rsid w:val="00881FEE"/>
    <w:rsid w:val="008C2A42"/>
    <w:rsid w:val="008E447E"/>
    <w:rsid w:val="00912C0D"/>
    <w:rsid w:val="009A2381"/>
    <w:rsid w:val="009E2DC4"/>
    <w:rsid w:val="00A424EA"/>
    <w:rsid w:val="00A75FFC"/>
    <w:rsid w:val="00A81348"/>
    <w:rsid w:val="00AD3B0D"/>
    <w:rsid w:val="00AE7CC4"/>
    <w:rsid w:val="00B21324"/>
    <w:rsid w:val="00B31469"/>
    <w:rsid w:val="00B87A7F"/>
    <w:rsid w:val="00BF240A"/>
    <w:rsid w:val="00C172E7"/>
    <w:rsid w:val="00CC2409"/>
    <w:rsid w:val="00D03C0F"/>
    <w:rsid w:val="00D05747"/>
    <w:rsid w:val="00D53C07"/>
    <w:rsid w:val="00D67CAA"/>
    <w:rsid w:val="00D91693"/>
    <w:rsid w:val="00DE6682"/>
    <w:rsid w:val="00E25573"/>
    <w:rsid w:val="00E43FD0"/>
    <w:rsid w:val="00E46DFA"/>
    <w:rsid w:val="00E6306B"/>
    <w:rsid w:val="00E64EC0"/>
    <w:rsid w:val="00E74C60"/>
    <w:rsid w:val="00EC7210"/>
    <w:rsid w:val="00EF5ABD"/>
    <w:rsid w:val="00F169FC"/>
    <w:rsid w:val="00F7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F7E07"/>
  <w15:docId w15:val="{D235453B-66CB-4F26-A584-C02384E4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705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910</CharactersWithSpaces>
  <SharedDoc>false</SharedDoc>
  <HLinks>
    <vt:vector size="6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mailto:asbass@mail.ru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ЦИТ</cp:lastModifiedBy>
  <cp:revision>6</cp:revision>
  <cp:lastPrinted>2010-03-23T08:31:00Z</cp:lastPrinted>
  <dcterms:created xsi:type="dcterms:W3CDTF">2017-11-14T11:07:00Z</dcterms:created>
  <dcterms:modified xsi:type="dcterms:W3CDTF">2019-06-28T08:04:00Z</dcterms:modified>
</cp:coreProperties>
</file>